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4F95B" w14:textId="77777777" w:rsidR="00E33781" w:rsidRPr="006F4C08" w:rsidRDefault="00E33781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EF125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61785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1258F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AA8312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2EBC8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C31E0" w14:textId="77777777" w:rsidR="0027268A" w:rsidRDefault="0027268A" w:rsidP="006F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A20629" w14:textId="5677C9AF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4C08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4E2137">
        <w:rPr>
          <w:rFonts w:ascii="Times New Roman" w:hAnsi="Times New Roman" w:cs="Times New Roman"/>
          <w:b/>
          <w:sz w:val="24"/>
          <w:szCs w:val="24"/>
        </w:rPr>
        <w:tab/>
      </w:r>
      <w:r w:rsidR="004E2137">
        <w:rPr>
          <w:rFonts w:ascii="Times New Roman" w:hAnsi="Times New Roman" w:cs="Times New Roman"/>
          <w:b/>
          <w:sz w:val="24"/>
          <w:szCs w:val="24"/>
        </w:rPr>
        <w:tab/>
      </w:r>
      <w:r w:rsidR="001F3112">
        <w:rPr>
          <w:rFonts w:ascii="Times New Roman" w:hAnsi="Times New Roman" w:cs="Times New Roman"/>
          <w:b/>
          <w:sz w:val="24"/>
          <w:szCs w:val="24"/>
        </w:rPr>
        <w:tab/>
      </w:r>
      <w:r w:rsidR="001F3112">
        <w:rPr>
          <w:rFonts w:ascii="Times New Roman" w:hAnsi="Times New Roman" w:cs="Times New Roman"/>
          <w:b/>
          <w:sz w:val="24"/>
          <w:szCs w:val="24"/>
        </w:rPr>
        <w:tab/>
      </w:r>
      <w:r w:rsidR="00CD018B">
        <w:rPr>
          <w:rFonts w:ascii="Times New Roman" w:hAnsi="Times New Roman" w:cs="Times New Roman"/>
          <w:b/>
          <w:sz w:val="24"/>
          <w:szCs w:val="24"/>
        </w:rPr>
        <w:tab/>
      </w:r>
      <w:r w:rsidR="002B7447">
        <w:rPr>
          <w:rFonts w:ascii="Times New Roman" w:hAnsi="Times New Roman" w:cs="Times New Roman"/>
          <w:b/>
          <w:sz w:val="24"/>
          <w:szCs w:val="24"/>
        </w:rPr>
        <w:tab/>
      </w:r>
      <w:r w:rsidR="002740B8">
        <w:rPr>
          <w:rFonts w:ascii="Times New Roman" w:hAnsi="Times New Roman" w:cs="Times New Roman"/>
          <w:b/>
          <w:sz w:val="24"/>
          <w:szCs w:val="24"/>
        </w:rPr>
        <w:tab/>
      </w:r>
    </w:p>
    <w:p w14:paraId="1FD33E0B" w14:textId="2A286F4E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KLASA:</w:t>
      </w:r>
      <w:r w:rsidR="000F2510">
        <w:rPr>
          <w:rFonts w:ascii="Times New Roman" w:hAnsi="Times New Roman" w:cs="Times New Roman"/>
          <w:sz w:val="24"/>
          <w:szCs w:val="24"/>
        </w:rPr>
        <w:t>024-03/22-01/08</w:t>
      </w:r>
    </w:p>
    <w:p w14:paraId="05FFFC19" w14:textId="1591B558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URBROJ:</w:t>
      </w:r>
      <w:r w:rsidR="000F2510">
        <w:rPr>
          <w:rFonts w:ascii="Times New Roman" w:hAnsi="Times New Roman" w:cs="Times New Roman"/>
          <w:sz w:val="24"/>
          <w:szCs w:val="24"/>
        </w:rPr>
        <w:t>2109/12-02-22-13</w:t>
      </w:r>
    </w:p>
    <w:p w14:paraId="4877053A" w14:textId="4C066DA8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Nedelišće</w:t>
      </w:r>
      <w:r w:rsidR="00511774">
        <w:rPr>
          <w:rFonts w:ascii="Times New Roman" w:hAnsi="Times New Roman" w:cs="Times New Roman"/>
          <w:sz w:val="24"/>
          <w:szCs w:val="24"/>
        </w:rPr>
        <w:t xml:space="preserve">, </w:t>
      </w:r>
      <w:r w:rsidR="000F2510">
        <w:rPr>
          <w:rFonts w:ascii="Times New Roman" w:hAnsi="Times New Roman" w:cs="Times New Roman"/>
          <w:sz w:val="24"/>
          <w:szCs w:val="24"/>
        </w:rPr>
        <w:t>29.09.2022.</w:t>
      </w:r>
    </w:p>
    <w:p w14:paraId="19105A1D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5DCE6C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4CE70" w14:textId="07D64A1D" w:rsidR="006F4C08" w:rsidRPr="006F4C08" w:rsidRDefault="003E71B6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 članka </w:t>
      </w:r>
      <w:r w:rsidR="006D3CC6">
        <w:rPr>
          <w:rFonts w:ascii="Times New Roman" w:hAnsi="Times New Roman" w:cs="Times New Roman"/>
          <w:sz w:val="24"/>
          <w:szCs w:val="24"/>
        </w:rPr>
        <w:t>32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. Statuta Općine Nedelišće („Službeni glasnik Međimurske županije“ broj </w:t>
      </w:r>
      <w:r w:rsidR="006D3CC6">
        <w:rPr>
          <w:rFonts w:ascii="Times New Roman" w:hAnsi="Times New Roman" w:cs="Times New Roman"/>
          <w:sz w:val="24"/>
          <w:szCs w:val="24"/>
        </w:rPr>
        <w:t>7/21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) Općinsko vijeće Općine Nedelišće na </w:t>
      </w:r>
      <w:r w:rsidR="000F2510">
        <w:rPr>
          <w:rFonts w:ascii="Times New Roman" w:hAnsi="Times New Roman" w:cs="Times New Roman"/>
          <w:sz w:val="24"/>
          <w:szCs w:val="24"/>
        </w:rPr>
        <w:t>15</w:t>
      </w:r>
      <w:r w:rsidR="00511774">
        <w:rPr>
          <w:rFonts w:ascii="Times New Roman" w:hAnsi="Times New Roman" w:cs="Times New Roman"/>
          <w:sz w:val="24"/>
          <w:szCs w:val="24"/>
        </w:rPr>
        <w:t>.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0F2510">
        <w:rPr>
          <w:rFonts w:ascii="Times New Roman" w:hAnsi="Times New Roman" w:cs="Times New Roman"/>
          <w:sz w:val="24"/>
          <w:szCs w:val="24"/>
        </w:rPr>
        <w:t>29.09.</w:t>
      </w:r>
      <w:r w:rsidR="004E2137">
        <w:rPr>
          <w:rFonts w:ascii="Times New Roman" w:hAnsi="Times New Roman" w:cs="Times New Roman"/>
          <w:sz w:val="24"/>
          <w:szCs w:val="24"/>
        </w:rPr>
        <w:t>2022.</w:t>
      </w:r>
      <w:r w:rsidR="00004B36">
        <w:rPr>
          <w:rFonts w:ascii="Times New Roman" w:hAnsi="Times New Roman" w:cs="Times New Roman"/>
          <w:sz w:val="24"/>
          <w:szCs w:val="24"/>
        </w:rPr>
        <w:t xml:space="preserve"> </w:t>
      </w:r>
      <w:r w:rsidR="006F4C08" w:rsidRPr="006F4C08">
        <w:rPr>
          <w:rFonts w:ascii="Times New Roman" w:hAnsi="Times New Roman" w:cs="Times New Roman"/>
          <w:sz w:val="24"/>
          <w:szCs w:val="24"/>
        </w:rPr>
        <w:t>godine, donijelo je</w:t>
      </w:r>
    </w:p>
    <w:p w14:paraId="79308A48" w14:textId="77777777" w:rsidR="006F4C08" w:rsidRP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5E610" w14:textId="77777777" w:rsidR="006F4C08" w:rsidRP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7E208" w14:textId="7DEE5E3C" w:rsidR="006F4C08" w:rsidRPr="006F4C08" w:rsidRDefault="006F4C08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C08">
        <w:rPr>
          <w:rFonts w:ascii="Times New Roman" w:hAnsi="Times New Roman" w:cs="Times New Roman"/>
          <w:b/>
          <w:sz w:val="24"/>
          <w:szCs w:val="24"/>
        </w:rPr>
        <w:t xml:space="preserve">O D L U K </w:t>
      </w:r>
      <w:r w:rsidR="006F2457">
        <w:rPr>
          <w:rFonts w:ascii="Times New Roman" w:hAnsi="Times New Roman" w:cs="Times New Roman"/>
          <w:b/>
          <w:sz w:val="24"/>
          <w:szCs w:val="24"/>
        </w:rPr>
        <w:t>U</w:t>
      </w:r>
    </w:p>
    <w:p w14:paraId="66A391DD" w14:textId="77777777" w:rsidR="001F3112" w:rsidRDefault="001F3112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112">
        <w:rPr>
          <w:rFonts w:ascii="Times New Roman" w:hAnsi="Times New Roman" w:cs="Times New Roman"/>
          <w:b/>
          <w:sz w:val="24"/>
          <w:szCs w:val="24"/>
        </w:rPr>
        <w:t xml:space="preserve">o prihvaćanju godišnjeg Izvješća o poslovanju društva NED-KOM d.o.o. </w:t>
      </w:r>
    </w:p>
    <w:p w14:paraId="647EAEC1" w14:textId="676F31E6" w:rsidR="006F4C08" w:rsidRPr="006F4C08" w:rsidRDefault="001F3112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112">
        <w:rPr>
          <w:rFonts w:ascii="Times New Roman" w:hAnsi="Times New Roman" w:cs="Times New Roman"/>
          <w:b/>
          <w:sz w:val="24"/>
          <w:szCs w:val="24"/>
        </w:rPr>
        <w:t>za 20</w:t>
      </w:r>
      <w:r w:rsidR="006D3CC6">
        <w:rPr>
          <w:rFonts w:ascii="Times New Roman" w:hAnsi="Times New Roman" w:cs="Times New Roman"/>
          <w:b/>
          <w:sz w:val="24"/>
          <w:szCs w:val="24"/>
        </w:rPr>
        <w:t>2</w:t>
      </w:r>
      <w:r w:rsidR="004E2137">
        <w:rPr>
          <w:rFonts w:ascii="Times New Roman" w:hAnsi="Times New Roman" w:cs="Times New Roman"/>
          <w:b/>
          <w:sz w:val="24"/>
          <w:szCs w:val="24"/>
        </w:rPr>
        <w:t>1</w:t>
      </w:r>
      <w:r w:rsidRPr="001F3112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6B030D2F" w14:textId="77777777" w:rsidR="006F4C08" w:rsidRP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DB391" w14:textId="3EBB7971" w:rsidR="006F4C08" w:rsidRDefault="006F4C08" w:rsidP="001F31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 xml:space="preserve">1. Prihvaća se </w:t>
      </w:r>
      <w:r w:rsidR="001F3112" w:rsidRPr="001F3112">
        <w:rPr>
          <w:rFonts w:ascii="Times New Roman" w:hAnsi="Times New Roman" w:cs="Times New Roman"/>
          <w:sz w:val="24"/>
          <w:szCs w:val="24"/>
        </w:rPr>
        <w:t>Izvješć</w:t>
      </w:r>
      <w:r w:rsidR="001F3112">
        <w:rPr>
          <w:rFonts w:ascii="Times New Roman" w:hAnsi="Times New Roman" w:cs="Times New Roman"/>
          <w:sz w:val="24"/>
          <w:szCs w:val="24"/>
        </w:rPr>
        <w:t>e</w:t>
      </w:r>
      <w:r w:rsidR="001F3112" w:rsidRPr="001F3112">
        <w:rPr>
          <w:rFonts w:ascii="Times New Roman" w:hAnsi="Times New Roman" w:cs="Times New Roman"/>
          <w:sz w:val="24"/>
          <w:szCs w:val="24"/>
        </w:rPr>
        <w:t xml:space="preserve"> o poslovanju društva NED-KOM d.o.o. za 20</w:t>
      </w:r>
      <w:r w:rsidR="006D3CC6">
        <w:rPr>
          <w:rFonts w:ascii="Times New Roman" w:hAnsi="Times New Roman" w:cs="Times New Roman"/>
          <w:sz w:val="24"/>
          <w:szCs w:val="24"/>
        </w:rPr>
        <w:t>2</w:t>
      </w:r>
      <w:r w:rsidR="004E2137">
        <w:rPr>
          <w:rFonts w:ascii="Times New Roman" w:hAnsi="Times New Roman" w:cs="Times New Roman"/>
          <w:sz w:val="24"/>
          <w:szCs w:val="24"/>
        </w:rPr>
        <w:t>1</w:t>
      </w:r>
      <w:r w:rsidR="001F3112" w:rsidRPr="001F3112">
        <w:rPr>
          <w:rFonts w:ascii="Times New Roman" w:hAnsi="Times New Roman" w:cs="Times New Roman"/>
          <w:sz w:val="24"/>
          <w:szCs w:val="24"/>
        </w:rPr>
        <w:t>. godinu</w:t>
      </w:r>
      <w:r w:rsidR="004D063D">
        <w:rPr>
          <w:rFonts w:ascii="Times New Roman" w:hAnsi="Times New Roman" w:cs="Times New Roman"/>
          <w:sz w:val="24"/>
          <w:szCs w:val="24"/>
        </w:rPr>
        <w:t>.</w:t>
      </w:r>
    </w:p>
    <w:p w14:paraId="617EA64E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ED613" w14:textId="50155290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F3112" w:rsidRPr="001F3112">
        <w:rPr>
          <w:rFonts w:ascii="Times New Roman" w:hAnsi="Times New Roman" w:cs="Times New Roman"/>
          <w:sz w:val="24"/>
          <w:szCs w:val="24"/>
        </w:rPr>
        <w:t>Izvješće o poslovanju društva NED-KOM d.o.o. za 20</w:t>
      </w:r>
      <w:r w:rsidR="006D3CC6">
        <w:rPr>
          <w:rFonts w:ascii="Times New Roman" w:hAnsi="Times New Roman" w:cs="Times New Roman"/>
          <w:sz w:val="24"/>
          <w:szCs w:val="24"/>
        </w:rPr>
        <w:t>2</w:t>
      </w:r>
      <w:r w:rsidR="004E2137">
        <w:rPr>
          <w:rFonts w:ascii="Times New Roman" w:hAnsi="Times New Roman" w:cs="Times New Roman"/>
          <w:sz w:val="24"/>
          <w:szCs w:val="24"/>
        </w:rPr>
        <w:t>1</w:t>
      </w:r>
      <w:r w:rsidR="001F3112" w:rsidRPr="001F3112">
        <w:rPr>
          <w:rFonts w:ascii="Times New Roman" w:hAnsi="Times New Roman" w:cs="Times New Roman"/>
          <w:sz w:val="24"/>
          <w:szCs w:val="24"/>
        </w:rPr>
        <w:t>. godinu</w:t>
      </w:r>
      <w:r w:rsidR="004D0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prilog je ovoj Odluci i njezin je sastavni dio.</w:t>
      </w:r>
    </w:p>
    <w:p w14:paraId="7E278BA3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4EC44" w14:textId="77777777" w:rsidR="006F4C08" w:rsidRDefault="009D161A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F4C08">
        <w:rPr>
          <w:rFonts w:ascii="Times New Roman" w:hAnsi="Times New Roman" w:cs="Times New Roman"/>
          <w:sz w:val="24"/>
          <w:szCs w:val="24"/>
        </w:rPr>
        <w:t xml:space="preserve">. Ova Odluka stupa na snagu </w:t>
      </w:r>
      <w:r w:rsidR="003E71B6">
        <w:rPr>
          <w:rFonts w:ascii="Times New Roman" w:hAnsi="Times New Roman" w:cs="Times New Roman"/>
          <w:sz w:val="24"/>
          <w:szCs w:val="24"/>
        </w:rPr>
        <w:t>osmi dan</w:t>
      </w:r>
      <w:r w:rsidR="006F4C08">
        <w:rPr>
          <w:rFonts w:ascii="Times New Roman" w:hAnsi="Times New Roman" w:cs="Times New Roman"/>
          <w:sz w:val="24"/>
          <w:szCs w:val="24"/>
        </w:rPr>
        <w:t xml:space="preserve"> </w:t>
      </w:r>
      <w:r w:rsidR="00972598">
        <w:rPr>
          <w:rFonts w:ascii="Times New Roman" w:hAnsi="Times New Roman" w:cs="Times New Roman"/>
          <w:sz w:val="24"/>
          <w:szCs w:val="24"/>
        </w:rPr>
        <w:t>od dana objave u Službenom glasniku Međimurske županije</w:t>
      </w:r>
      <w:r w:rsidR="006F4C08">
        <w:rPr>
          <w:rFonts w:ascii="Times New Roman" w:hAnsi="Times New Roman" w:cs="Times New Roman"/>
          <w:sz w:val="24"/>
          <w:szCs w:val="24"/>
        </w:rPr>
        <w:t>.</w:t>
      </w:r>
    </w:p>
    <w:p w14:paraId="7988D6E0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83B2C" w14:textId="77777777" w:rsidR="002740B8" w:rsidRDefault="002740B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30086" w14:textId="77777777" w:rsidR="006F4C08" w:rsidRPr="009D161A" w:rsidRDefault="006F4C08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61A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24B7B9C5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E9109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ED146" w14:textId="77777777" w:rsidR="006F4C08" w:rsidRPr="009D161A" w:rsidRDefault="00511774" w:rsidP="009D161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61A">
        <w:rPr>
          <w:rFonts w:ascii="Times New Roman" w:hAnsi="Times New Roman" w:cs="Times New Roman"/>
          <w:b/>
          <w:sz w:val="24"/>
          <w:szCs w:val="24"/>
        </w:rPr>
        <w:t>PREDSJEDNIK OPĆINSKOG VIJEĆA</w:t>
      </w:r>
    </w:p>
    <w:p w14:paraId="01DF3D74" w14:textId="12E44BC6" w:rsidR="006F4C08" w:rsidRPr="006F4C08" w:rsidRDefault="006D3CC6" w:rsidP="006F4C0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sectPr w:rsidR="006F4C08" w:rsidRPr="006F4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08"/>
    <w:rsid w:val="00004B36"/>
    <w:rsid w:val="00056B9D"/>
    <w:rsid w:val="000F2510"/>
    <w:rsid w:val="001F3112"/>
    <w:rsid w:val="0027268A"/>
    <w:rsid w:val="002740B8"/>
    <w:rsid w:val="002B7447"/>
    <w:rsid w:val="003377B7"/>
    <w:rsid w:val="003B6B88"/>
    <w:rsid w:val="003E71B6"/>
    <w:rsid w:val="00427831"/>
    <w:rsid w:val="004D063D"/>
    <w:rsid w:val="004E2137"/>
    <w:rsid w:val="00511774"/>
    <w:rsid w:val="006D3CC6"/>
    <w:rsid w:val="006F2457"/>
    <w:rsid w:val="006F4C08"/>
    <w:rsid w:val="00707124"/>
    <w:rsid w:val="00864BEB"/>
    <w:rsid w:val="00924CE1"/>
    <w:rsid w:val="00960857"/>
    <w:rsid w:val="00972598"/>
    <w:rsid w:val="009937C8"/>
    <w:rsid w:val="009D161A"/>
    <w:rsid w:val="00A158D3"/>
    <w:rsid w:val="00A34CB9"/>
    <w:rsid w:val="00CD018B"/>
    <w:rsid w:val="00DB470B"/>
    <w:rsid w:val="00E33781"/>
    <w:rsid w:val="00F82CC7"/>
    <w:rsid w:val="00F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7401"/>
  <w15:docId w15:val="{4C13045C-6653-4CF2-ABB6-5AFC907D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4</cp:revision>
  <cp:lastPrinted>2022-10-04T06:45:00Z</cp:lastPrinted>
  <dcterms:created xsi:type="dcterms:W3CDTF">2022-09-09T08:25:00Z</dcterms:created>
  <dcterms:modified xsi:type="dcterms:W3CDTF">2022-10-04T06:46:00Z</dcterms:modified>
</cp:coreProperties>
</file>